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4" w:rsidRPr="000A560D" w:rsidRDefault="006A44B4" w:rsidP="00F44DEF">
      <w:pPr>
        <w:ind w:left="5760"/>
        <w:jc w:val="right"/>
      </w:pPr>
      <w:bookmarkStart w:id="0" w:name="_GoBack"/>
      <w:bookmarkEnd w:id="0"/>
      <w:r w:rsidRPr="000A560D">
        <w:t xml:space="preserve">Приложение </w:t>
      </w:r>
      <w:r>
        <w:t>1</w:t>
      </w:r>
    </w:p>
    <w:p w:rsidR="006A44B4" w:rsidRPr="000A560D" w:rsidRDefault="006A44B4" w:rsidP="00F44DEF">
      <w:pPr>
        <w:ind w:left="5760"/>
        <w:jc w:val="right"/>
      </w:pPr>
      <w:r w:rsidRPr="000A560D">
        <w:t xml:space="preserve">к решению </w:t>
      </w:r>
      <w:r w:rsidR="0034286D">
        <w:t xml:space="preserve">Собрания </w:t>
      </w:r>
      <w:r w:rsidR="001E41AF">
        <w:t>депутатов</w:t>
      </w:r>
      <w:r w:rsidRPr="000A560D">
        <w:t xml:space="preserve"> муниципального образования </w:t>
      </w:r>
      <w:r w:rsidR="001E41AF">
        <w:t>поселок Уренгой</w:t>
      </w:r>
    </w:p>
    <w:p w:rsidR="006A44B4" w:rsidRPr="000A560D" w:rsidRDefault="006A44B4" w:rsidP="00F44DEF">
      <w:pPr>
        <w:ind w:left="5797"/>
        <w:jc w:val="right"/>
      </w:pPr>
      <w:r w:rsidRPr="000A560D">
        <w:t xml:space="preserve">от </w:t>
      </w:r>
      <w:r w:rsidR="00F44DEF">
        <w:t>30 июля 2013г.</w:t>
      </w:r>
      <w:r w:rsidRPr="000A560D">
        <w:t xml:space="preserve"> </w:t>
      </w:r>
      <w:proofErr w:type="gramStart"/>
      <w:r w:rsidRPr="000A560D">
        <w:t xml:space="preserve">№ </w:t>
      </w:r>
      <w:r w:rsidR="00F44DEF">
        <w:t xml:space="preserve"> 41</w:t>
      </w:r>
      <w:proofErr w:type="gramEnd"/>
    </w:p>
    <w:p w:rsidR="007150EC" w:rsidRDefault="007150EC">
      <w:pPr>
        <w:widowControl w:val="0"/>
        <w:autoSpaceDE w:val="0"/>
        <w:autoSpaceDN w:val="0"/>
        <w:adjustRightInd w:val="0"/>
        <w:jc w:val="right"/>
      </w:pPr>
    </w:p>
    <w:p w:rsidR="007150EC" w:rsidRDefault="007150EC">
      <w:pPr>
        <w:pStyle w:val="ConsPlusTitle"/>
        <w:jc w:val="center"/>
        <w:rPr>
          <w:sz w:val="20"/>
          <w:szCs w:val="20"/>
        </w:rPr>
      </w:pPr>
      <w:bookmarkStart w:id="1" w:name="Par32"/>
      <w:bookmarkEnd w:id="1"/>
      <w:r>
        <w:rPr>
          <w:sz w:val="20"/>
          <w:szCs w:val="20"/>
        </w:rPr>
        <w:t>ПОРЯДОК</w:t>
      </w:r>
    </w:p>
    <w:p w:rsidR="007150EC" w:rsidRDefault="007150E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РАСЧЕТА АРЕНДНОЙ ПЛАТЫ ЗА ИСПОЛЬЗОВАНИЕ ЗЕМЕЛЬНЫХ УЧАСТКОВ,</w:t>
      </w:r>
    </w:p>
    <w:p w:rsidR="007150EC" w:rsidRDefault="007150E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НАХОДЯЩИХСЯ В СОБСТВЕННОСТИ МУНИЦИПАЛЬНОГО ОБРАЗОВАНИЯ</w:t>
      </w:r>
    </w:p>
    <w:p w:rsidR="007150EC" w:rsidRDefault="006A44B4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="001B6DE4">
        <w:rPr>
          <w:sz w:val="20"/>
          <w:szCs w:val="20"/>
        </w:rPr>
        <w:t>ОСЕЛОК УРЕНГОЙ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1. Размер годовой арендной платы за использование земельных участков определяется по формуле: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</w:p>
    <w:p w:rsidR="007150EC" w:rsidRDefault="007150EC">
      <w:pPr>
        <w:pStyle w:val="ConsPlusNonformat"/>
      </w:pPr>
      <w:r>
        <w:t xml:space="preserve">                                       Кд</w:t>
      </w:r>
    </w:p>
    <w:p w:rsidR="007150EC" w:rsidRDefault="007150EC">
      <w:pPr>
        <w:pStyle w:val="ConsPlusNonformat"/>
      </w:pPr>
      <w:r>
        <w:t xml:space="preserve">                 ГАП = УПКС x П x </w:t>
      </w:r>
      <w:proofErr w:type="spellStart"/>
      <w:r>
        <w:t>Ст</w:t>
      </w:r>
      <w:proofErr w:type="spellEnd"/>
      <w:r>
        <w:t xml:space="preserve"> x -- </w:t>
      </w:r>
      <w:proofErr w:type="spellStart"/>
      <w:r>
        <w:t>x</w:t>
      </w:r>
      <w:proofErr w:type="spellEnd"/>
      <w:r>
        <w:t xml:space="preserve"> </w:t>
      </w:r>
      <w:proofErr w:type="spellStart"/>
      <w:r>
        <w:t>Кк</w:t>
      </w:r>
      <w:proofErr w:type="spellEnd"/>
      <w:r>
        <w:t xml:space="preserve"> x Ки x Ка,</w:t>
      </w:r>
    </w:p>
    <w:p w:rsidR="007150EC" w:rsidRDefault="007150EC">
      <w:pPr>
        <w:pStyle w:val="ConsPlusNonformat"/>
      </w:pPr>
      <w:r>
        <w:t xml:space="preserve">                                       Кг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ГАП - годовая арендная плата;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УПКС - удельный показатель кадастровой сто</w:t>
      </w:r>
      <w:r w:rsidR="006B5431">
        <w:t>имости земельного участка (руб./</w:t>
      </w:r>
      <w:proofErr w:type="spellStart"/>
      <w:proofErr w:type="gramStart"/>
      <w:r w:rsidR="006B5431">
        <w:t>кв.</w:t>
      </w:r>
      <w:r>
        <w:t>м</w:t>
      </w:r>
      <w:proofErr w:type="spellEnd"/>
      <w:proofErr w:type="gramEnd"/>
      <w:r>
        <w:t>);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П - площадь земельного участка (кв. м);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Ст</w:t>
      </w:r>
      <w:proofErr w:type="spellEnd"/>
      <w:r>
        <w:t xml:space="preserve"> - ставка арендной платы (%);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Кг - количество дней в году (365 или 366);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Кд - количество дней использования земельного участка в течение календарного года в соответствии с условиями договора аренды земельного участка;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Кк</w:t>
      </w:r>
      <w:proofErr w:type="spellEnd"/>
      <w:r>
        <w:t xml:space="preserve"> - коэффициент, учитывающий категорию земельного участка;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Ки - коэффициент использования, учитывающий специфику осуществления деятельности на конкретном земельном участке;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Ка - коэффициент, учитывающий категорию арендатора.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Расчет годовой арендной платы за использование земельных участков производится ежегодно, независимо от срока действия договора. Экземпляр расчета годовой арендной платы на очередной год направляется арендатору до 15 декабря текущего года.</w:t>
      </w:r>
    </w:p>
    <w:p w:rsidR="004B791E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2. Ставки арендной платы (</w:t>
      </w:r>
      <w:proofErr w:type="spellStart"/>
      <w:r>
        <w:t>Ст</w:t>
      </w:r>
      <w:proofErr w:type="spellEnd"/>
      <w:r>
        <w:t>) и коэффициенты, учитывающие категорию земельного участка (</w:t>
      </w:r>
      <w:proofErr w:type="spellStart"/>
      <w:r>
        <w:t>Кк</w:t>
      </w:r>
      <w:proofErr w:type="spellEnd"/>
      <w:r>
        <w:t xml:space="preserve">), категорию арендатора (Ка), коэффициент использования, учитывающий специфику осуществления деятельности на конкретном земельном участке (Ки), устанавливаются решением </w:t>
      </w:r>
      <w:r w:rsidR="004B791E">
        <w:t>Собрания депутатов муниципального образования поселок Уренгой</w:t>
      </w:r>
      <w:r w:rsidR="006B5431">
        <w:t>.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3. Арендная плата за земельный участок вносится арендатором путем перечисления денежных средств ежеквартально в следующем порядке: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- за первый квартал - до 10 апреля текущего года;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- за второй квартал - до 10 июля текущего года;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- за третий квартал - до 10 октября текущего года;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- за четвертый квартал - до 10 декабря текущего года.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При этом: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- квартал считается равным трем календарным месяцам, отсчет кварталов ведется с начала календарного года;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случае заключения договора аренды земельного участка на срок менее года первый платеж производится арендатором </w:t>
      </w:r>
      <w:r w:rsidR="006A44B4">
        <w:t>в течение 20 (двадцати) календарных дней со дня подписания акта приема-передачи земельного участка в аренду</w:t>
      </w:r>
      <w:r>
        <w:t>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случае заключения договора аренды земельного участка на один год и на срок более года первый платеж производится </w:t>
      </w:r>
      <w:r w:rsidR="006A44B4">
        <w:t>а</w:t>
      </w:r>
      <w:r>
        <w:t xml:space="preserve">рендатором в течение </w:t>
      </w:r>
      <w:r w:rsidR="004B791E">
        <w:t>3</w:t>
      </w:r>
      <w:r w:rsidR="006A44B4">
        <w:t>0</w:t>
      </w:r>
      <w:r>
        <w:t xml:space="preserve"> (тридцати) календарных дней после государственной регистрации договора аренды земельного участка, но не свыше 60 (шестидесяти) календарных дней со дня подписания договора аренды земельного участка.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4. Арендатор вправе вносить платежи за аренду земельного участка досрочно.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5. В платежном документе в поле "Назначение платежа" указываются наименование платежа, дата, номер договора, а также период, за который перечисляются денежные средства.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6. За нарушение сроков внесения арендной платы начисляются пени в размере 1/300 ставки рефинансирования Центрального банка Российской Федерации за каждый день просрочки.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7. В договоре аренды земельного участка должно быть предусмотрено, что размер арендной платы изменяется в одностороннем порядке на основании решения арендодателя в следующих случаях: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- в связи с изменением настоящего Порядка;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- в связи с изменением категории земель;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- в связи с изменением кадастровой стоимости земельного участка;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- в связи с изменением разрешенного использования земельного участка.</w:t>
      </w:r>
    </w:p>
    <w:p w:rsidR="007150EC" w:rsidRDefault="007150EC">
      <w:pPr>
        <w:widowControl w:val="0"/>
        <w:autoSpaceDE w:val="0"/>
        <w:autoSpaceDN w:val="0"/>
        <w:adjustRightInd w:val="0"/>
        <w:ind w:firstLine="540"/>
        <w:jc w:val="both"/>
      </w:pPr>
      <w:r>
        <w:t>Арендная плата в новом размере уплачивается с месяца, следующего за наступлением вышеуказанных изменений.</w:t>
      </w: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Pr="000A560D" w:rsidRDefault="00027C1D" w:rsidP="00F44DEF">
      <w:pPr>
        <w:ind w:left="5760"/>
        <w:jc w:val="right"/>
      </w:pPr>
      <w:r w:rsidRPr="000A560D">
        <w:t xml:space="preserve">Приложение </w:t>
      </w:r>
      <w:r>
        <w:t>2</w:t>
      </w:r>
    </w:p>
    <w:p w:rsidR="00027C1D" w:rsidRPr="000A560D" w:rsidRDefault="00027C1D" w:rsidP="00F44DEF">
      <w:pPr>
        <w:ind w:left="5760"/>
        <w:jc w:val="right"/>
      </w:pPr>
      <w:r w:rsidRPr="000A560D">
        <w:lastRenderedPageBreak/>
        <w:t xml:space="preserve">к решению </w:t>
      </w:r>
      <w:r w:rsidR="001B6DE4">
        <w:t>С</w:t>
      </w:r>
      <w:r w:rsidR="001E41AF">
        <w:t>о</w:t>
      </w:r>
      <w:r w:rsidR="0034286D">
        <w:t>брания</w:t>
      </w:r>
      <w:r w:rsidR="001B6DE4">
        <w:t xml:space="preserve"> депутатов</w:t>
      </w:r>
      <w:r w:rsidRPr="000A560D">
        <w:t xml:space="preserve"> муниципального образования </w:t>
      </w:r>
      <w:r w:rsidR="001E41AF">
        <w:t>поселок Уренгой</w:t>
      </w:r>
    </w:p>
    <w:p w:rsidR="00027C1D" w:rsidRPr="000A560D" w:rsidRDefault="00027C1D" w:rsidP="00F44DEF">
      <w:pPr>
        <w:ind w:left="5797"/>
        <w:jc w:val="right"/>
      </w:pPr>
      <w:r w:rsidRPr="000A560D">
        <w:t xml:space="preserve">от </w:t>
      </w:r>
      <w:r w:rsidR="00F44DEF">
        <w:t xml:space="preserve">30 </w:t>
      </w:r>
      <w:proofErr w:type="gramStart"/>
      <w:r w:rsidR="00F44DEF">
        <w:t>июля</w:t>
      </w:r>
      <w:r>
        <w:t xml:space="preserve"> </w:t>
      </w:r>
      <w:r w:rsidRPr="000A560D">
        <w:t xml:space="preserve"> </w:t>
      </w:r>
      <w:r w:rsidR="00F44DEF">
        <w:t>2013</w:t>
      </w:r>
      <w:proofErr w:type="gramEnd"/>
      <w:r w:rsidR="00F44DEF">
        <w:t xml:space="preserve"> г.</w:t>
      </w:r>
      <w:r w:rsidRPr="000A560D">
        <w:t xml:space="preserve">№ </w:t>
      </w:r>
      <w:r w:rsidR="00F44DEF">
        <w:t>41</w:t>
      </w:r>
    </w:p>
    <w:p w:rsidR="00027C1D" w:rsidRDefault="00027C1D" w:rsidP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 w:rsidP="00027C1D">
      <w:pPr>
        <w:pStyle w:val="ConsPlusTitle"/>
        <w:jc w:val="center"/>
        <w:rPr>
          <w:sz w:val="20"/>
          <w:szCs w:val="20"/>
        </w:rPr>
      </w:pPr>
      <w:bookmarkStart w:id="2" w:name="Par34"/>
      <w:bookmarkEnd w:id="2"/>
      <w:r>
        <w:rPr>
          <w:sz w:val="20"/>
          <w:szCs w:val="20"/>
        </w:rPr>
        <w:t>СТАВКИ</w:t>
      </w:r>
    </w:p>
    <w:p w:rsidR="009B0651" w:rsidRDefault="00027C1D" w:rsidP="009B065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АРЕНДНОЙ ПЛАТЫ ЗА ИСПОЛЬЗОВАНИЕ ЗЕМЕЛЬНЫХ УЧАСТКОВ</w:t>
      </w:r>
      <w:r w:rsidR="009B0651">
        <w:rPr>
          <w:sz w:val="20"/>
          <w:szCs w:val="20"/>
        </w:rPr>
        <w:t>,</w:t>
      </w:r>
      <w:r w:rsidR="009B0651" w:rsidRPr="009B0651">
        <w:rPr>
          <w:sz w:val="20"/>
          <w:szCs w:val="20"/>
        </w:rPr>
        <w:t xml:space="preserve"> </w:t>
      </w:r>
      <w:r w:rsidR="009B0651">
        <w:rPr>
          <w:sz w:val="20"/>
          <w:szCs w:val="20"/>
        </w:rPr>
        <w:t xml:space="preserve">НАХОДЯЩИХСЯ </w:t>
      </w:r>
    </w:p>
    <w:p w:rsidR="009B0651" w:rsidRDefault="009B0651" w:rsidP="009B065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СОБСТВЕННОСТИ МУНИЦИПАЛЬНОГО ОБРАЗОВАНИЯ</w:t>
      </w:r>
    </w:p>
    <w:p w:rsidR="009B0651" w:rsidRDefault="009B0651" w:rsidP="009B0651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 w:rsidR="001B6DE4">
        <w:rPr>
          <w:sz w:val="20"/>
          <w:szCs w:val="20"/>
        </w:rPr>
        <w:t>ОСЕЛОК УРЕНГОЙ</w:t>
      </w:r>
    </w:p>
    <w:p w:rsidR="00027C1D" w:rsidRDefault="00027C1D" w:rsidP="00027C1D">
      <w:pPr>
        <w:pStyle w:val="ConsPlusTitle"/>
        <w:jc w:val="center"/>
        <w:rPr>
          <w:sz w:val="20"/>
          <w:szCs w:val="20"/>
        </w:rPr>
      </w:pPr>
    </w:p>
    <w:p w:rsidR="00055B34" w:rsidRDefault="00055B34" w:rsidP="00027C1D">
      <w:pPr>
        <w:pStyle w:val="ConsPlusTitle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7016"/>
        <w:gridCol w:w="1775"/>
      </w:tblGrid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№ п/п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Виды разрешенного использования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Ставка арендной платы (</w:t>
            </w:r>
            <w:proofErr w:type="spellStart"/>
            <w:r w:rsidRPr="00FA7DCC">
              <w:rPr>
                <w:sz w:val="20"/>
                <w:szCs w:val="20"/>
              </w:rPr>
              <w:t>Ст</w:t>
            </w:r>
            <w:proofErr w:type="spellEnd"/>
            <w:r w:rsidRPr="00FA7DCC">
              <w:rPr>
                <w:sz w:val="20"/>
                <w:szCs w:val="20"/>
              </w:rPr>
              <w:t>), %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 xml:space="preserve">Земельные участки, предназначенные для размещения домов </w:t>
            </w:r>
            <w:proofErr w:type="spellStart"/>
            <w:r w:rsidRPr="00FA7DCC">
              <w:rPr>
                <w:sz w:val="20"/>
                <w:szCs w:val="20"/>
              </w:rPr>
              <w:t>среднеэтажной</w:t>
            </w:r>
            <w:proofErr w:type="spellEnd"/>
            <w:r w:rsidRPr="00FA7DCC">
              <w:rPr>
                <w:sz w:val="20"/>
                <w:szCs w:val="20"/>
              </w:rPr>
              <w:t xml:space="preserve"> и многоэтажной жилой застройки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0,5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0,4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0,65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4.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0,4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5.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630B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0,8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6.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размещения гостиниц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1,8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7.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8.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9.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07659" w:rsidRPr="00FA7DCC" w:rsidRDefault="00630B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10.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18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11.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07659" w:rsidRPr="00FA7DCC" w:rsidRDefault="009B0651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3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12.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-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13.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07659" w:rsidRPr="00FA7DCC" w:rsidRDefault="001B6DE4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0,3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14.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9B0651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90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15.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750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16.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07659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-</w:t>
            </w:r>
          </w:p>
        </w:tc>
      </w:tr>
      <w:tr w:rsidR="003C78CE" w:rsidRPr="00FA7DCC" w:rsidTr="00FA7DCC">
        <w:tc>
          <w:tcPr>
            <w:tcW w:w="828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17.</w:t>
            </w:r>
          </w:p>
        </w:tc>
        <w:tc>
          <w:tcPr>
            <w:tcW w:w="7200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804" w:type="dxa"/>
            <w:shd w:val="clear" w:color="auto" w:fill="auto"/>
          </w:tcPr>
          <w:p w:rsidR="003C78CE" w:rsidRPr="00FA7DCC" w:rsidRDefault="003C78CE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07659" w:rsidRPr="00FA7DCC" w:rsidRDefault="00507659" w:rsidP="00FA7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DCC">
              <w:rPr>
                <w:sz w:val="20"/>
                <w:szCs w:val="20"/>
              </w:rPr>
              <w:t>2</w:t>
            </w:r>
          </w:p>
        </w:tc>
      </w:tr>
    </w:tbl>
    <w:p w:rsidR="003C78CE" w:rsidRPr="000A560D" w:rsidRDefault="0034286D" w:rsidP="00F44DEF">
      <w:pPr>
        <w:ind w:left="4956" w:firstLine="708"/>
        <w:jc w:val="right"/>
      </w:pPr>
      <w:r>
        <w:lastRenderedPageBreak/>
        <w:t xml:space="preserve">  </w:t>
      </w:r>
      <w:r w:rsidR="003C78CE" w:rsidRPr="000A560D">
        <w:t xml:space="preserve">Приложение </w:t>
      </w:r>
      <w:r w:rsidR="003C78CE">
        <w:t>3</w:t>
      </w:r>
    </w:p>
    <w:p w:rsidR="00C96910" w:rsidRPr="000A560D" w:rsidRDefault="00C96910" w:rsidP="00F44DEF">
      <w:pPr>
        <w:ind w:left="5760"/>
        <w:jc w:val="right"/>
      </w:pPr>
      <w:r w:rsidRPr="000A560D">
        <w:t xml:space="preserve">к решению </w:t>
      </w:r>
      <w:r w:rsidR="0034286D">
        <w:t>Собрания</w:t>
      </w:r>
      <w:r>
        <w:t xml:space="preserve"> депутатов</w:t>
      </w:r>
      <w:r w:rsidRPr="000A560D">
        <w:t xml:space="preserve"> муниципального образования </w:t>
      </w:r>
      <w:r>
        <w:t>поселок Уренгой</w:t>
      </w:r>
    </w:p>
    <w:p w:rsidR="00C96910" w:rsidRPr="000A560D" w:rsidRDefault="00C96910" w:rsidP="00F44DEF">
      <w:pPr>
        <w:ind w:left="5797"/>
        <w:jc w:val="right"/>
      </w:pPr>
      <w:proofErr w:type="gramStart"/>
      <w:r w:rsidRPr="000A560D">
        <w:t xml:space="preserve">от </w:t>
      </w:r>
      <w:r w:rsidR="00F44DEF">
        <w:t xml:space="preserve"> 30</w:t>
      </w:r>
      <w:proofErr w:type="gramEnd"/>
      <w:r w:rsidR="00F44DEF">
        <w:t xml:space="preserve"> июля 2013 г.</w:t>
      </w:r>
      <w:r>
        <w:t xml:space="preserve"> </w:t>
      </w:r>
      <w:r w:rsidRPr="000A560D">
        <w:t xml:space="preserve"> № </w:t>
      </w:r>
      <w:r w:rsidR="00F44DEF">
        <w:t>41</w:t>
      </w:r>
    </w:p>
    <w:p w:rsidR="00027C1D" w:rsidRDefault="00027C1D" w:rsidP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40480B" w:rsidRDefault="0040480B" w:rsidP="00027C1D">
      <w:pPr>
        <w:pStyle w:val="ConsPlusTitle"/>
        <w:jc w:val="center"/>
        <w:rPr>
          <w:sz w:val="20"/>
          <w:szCs w:val="20"/>
        </w:rPr>
      </w:pPr>
      <w:bookmarkStart w:id="3" w:name="Par125"/>
      <w:bookmarkEnd w:id="3"/>
    </w:p>
    <w:p w:rsidR="00027C1D" w:rsidRPr="009B0651" w:rsidRDefault="00027C1D" w:rsidP="00027C1D">
      <w:pPr>
        <w:pStyle w:val="ConsPlusTitle"/>
        <w:jc w:val="center"/>
        <w:rPr>
          <w:b w:val="0"/>
        </w:rPr>
      </w:pPr>
      <w:r w:rsidRPr="009B0651">
        <w:rPr>
          <w:b w:val="0"/>
        </w:rPr>
        <w:t>КОЭФФИЦИЕНТЫ</w:t>
      </w:r>
    </w:p>
    <w:p w:rsidR="009B0651" w:rsidRPr="009B0651" w:rsidRDefault="009B0651" w:rsidP="009B0651">
      <w:pPr>
        <w:pStyle w:val="ConsPlusTitle"/>
        <w:jc w:val="center"/>
        <w:rPr>
          <w:b w:val="0"/>
        </w:rPr>
      </w:pPr>
      <w:r w:rsidRPr="009B0651">
        <w:rPr>
          <w:b w:val="0"/>
        </w:rPr>
        <w:t xml:space="preserve">ДЛЯ РАСЧЕТА АРЕНДНОЙ </w:t>
      </w:r>
      <w:proofErr w:type="gramStart"/>
      <w:r w:rsidRPr="009B0651">
        <w:rPr>
          <w:b w:val="0"/>
        </w:rPr>
        <w:t xml:space="preserve">ПЛАТЫ </w:t>
      </w:r>
      <w:r w:rsidR="00027C1D" w:rsidRPr="009B0651">
        <w:rPr>
          <w:b w:val="0"/>
        </w:rPr>
        <w:t xml:space="preserve"> </w:t>
      </w:r>
      <w:r w:rsidRPr="009B0651">
        <w:rPr>
          <w:b w:val="0"/>
        </w:rPr>
        <w:t>ЗЕМЕЛЬН</w:t>
      </w:r>
      <w:r w:rsidR="0034286D">
        <w:rPr>
          <w:b w:val="0"/>
        </w:rPr>
        <w:t>ЫХ</w:t>
      </w:r>
      <w:proofErr w:type="gramEnd"/>
      <w:r w:rsidRPr="009B0651">
        <w:rPr>
          <w:b w:val="0"/>
        </w:rPr>
        <w:t xml:space="preserve"> УЧАСТК</w:t>
      </w:r>
      <w:r w:rsidR="0034286D">
        <w:rPr>
          <w:b w:val="0"/>
        </w:rPr>
        <w:t>ОВ</w:t>
      </w:r>
      <w:r w:rsidRPr="009B0651">
        <w:rPr>
          <w:b w:val="0"/>
        </w:rPr>
        <w:t>, НАХОДЯЩИ</w:t>
      </w:r>
      <w:r w:rsidR="0034286D">
        <w:rPr>
          <w:b w:val="0"/>
        </w:rPr>
        <w:t>Х</w:t>
      </w:r>
      <w:r>
        <w:rPr>
          <w:b w:val="0"/>
        </w:rPr>
        <w:t>СЯ</w:t>
      </w:r>
      <w:r w:rsidRPr="009B0651">
        <w:rPr>
          <w:b w:val="0"/>
        </w:rPr>
        <w:t xml:space="preserve"> </w:t>
      </w:r>
    </w:p>
    <w:p w:rsidR="009B0651" w:rsidRPr="009B0651" w:rsidRDefault="009B0651" w:rsidP="009B0651">
      <w:pPr>
        <w:pStyle w:val="ConsPlusTitle"/>
        <w:jc w:val="center"/>
        <w:rPr>
          <w:b w:val="0"/>
        </w:rPr>
      </w:pPr>
      <w:r w:rsidRPr="009B0651">
        <w:rPr>
          <w:b w:val="0"/>
        </w:rPr>
        <w:t>В СОБСТВЕННОСТИ МУНИЦИПАЛЬНОГО ОБРАЗОВАНИЯ</w:t>
      </w:r>
    </w:p>
    <w:p w:rsidR="00027C1D" w:rsidRPr="009B0651" w:rsidRDefault="009B0651" w:rsidP="009B0651">
      <w:pPr>
        <w:pStyle w:val="ConsPlusTitle"/>
        <w:jc w:val="center"/>
        <w:rPr>
          <w:b w:val="0"/>
        </w:rPr>
      </w:pPr>
      <w:r w:rsidRPr="009B0651">
        <w:rPr>
          <w:b w:val="0"/>
        </w:rPr>
        <w:t>П</w:t>
      </w:r>
      <w:r w:rsidR="00C96910">
        <w:rPr>
          <w:b w:val="0"/>
        </w:rPr>
        <w:t>ОСЕЛОК УРЕНГОЙ</w:t>
      </w:r>
    </w:p>
    <w:p w:rsidR="00630B59" w:rsidRDefault="00630B59" w:rsidP="00027C1D">
      <w:pPr>
        <w:widowControl w:val="0"/>
        <w:autoSpaceDE w:val="0"/>
        <w:autoSpaceDN w:val="0"/>
        <w:adjustRightInd w:val="0"/>
        <w:ind w:firstLine="540"/>
        <w:jc w:val="both"/>
      </w:pPr>
    </w:p>
    <w:p w:rsidR="00027C1D" w:rsidRDefault="00027C1D" w:rsidP="00027C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spellStart"/>
      <w:r w:rsidR="008A35E4">
        <w:t>Кк</w:t>
      </w:r>
      <w:proofErr w:type="spellEnd"/>
      <w:r w:rsidR="008A35E4">
        <w:t xml:space="preserve"> - к</w:t>
      </w:r>
      <w:r>
        <w:t>оэффициент, учитывающий категорию земельного участка</w:t>
      </w:r>
      <w:r w:rsidR="009238DA">
        <w:t>, п</w:t>
      </w:r>
      <w:r>
        <w:t>ринимается равным единице для всех категорий арендаторов и видов использования земли.</w:t>
      </w:r>
    </w:p>
    <w:p w:rsidR="008A35E4" w:rsidRDefault="00027C1D" w:rsidP="00027C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8A35E4">
        <w:t>Ки - к</w:t>
      </w:r>
      <w:r>
        <w:t>оэффициент использования, учитывающий специфику осуществления деятельности на конкретном земельном участке</w:t>
      </w:r>
      <w:r w:rsidR="009238DA">
        <w:t>, п</w:t>
      </w:r>
      <w:r w:rsidR="008A35E4">
        <w:t>ринимается равным единице для всех категорий арендаторов и видов использования земли</w:t>
      </w:r>
      <w:r w:rsidR="005216E5">
        <w:t>.</w:t>
      </w:r>
    </w:p>
    <w:p w:rsidR="00027C1D" w:rsidRDefault="00027C1D" w:rsidP="00027C1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r w:rsidR="008A35E4">
        <w:t>Ка - к</w:t>
      </w:r>
      <w:r>
        <w:t>оэффициент, учитывающий категорию арендатора</w:t>
      </w:r>
      <w:r w:rsidR="008A35E4">
        <w:t xml:space="preserve">. </w:t>
      </w:r>
    </w:p>
    <w:p w:rsidR="0040480B" w:rsidRDefault="0040480B" w:rsidP="00055B3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 Принимается равным нулю для муниципальных казенных учреждений и муниципальных бюджетных </w:t>
      </w:r>
      <w:r w:rsidR="002C02D7">
        <w:t xml:space="preserve">учреждений, финансируемых за счет средств бюджета муниципального образования </w:t>
      </w:r>
      <w:r w:rsidR="004B791E">
        <w:t>поселок Уренгой</w:t>
      </w:r>
      <w:r w:rsidR="002C02D7">
        <w:t>.</w:t>
      </w:r>
    </w:p>
    <w:p w:rsidR="002C02D7" w:rsidRDefault="002C02D7" w:rsidP="00055B34">
      <w:pPr>
        <w:widowControl w:val="0"/>
        <w:autoSpaceDE w:val="0"/>
        <w:autoSpaceDN w:val="0"/>
        <w:adjustRightInd w:val="0"/>
        <w:ind w:firstLine="540"/>
        <w:jc w:val="both"/>
      </w:pPr>
      <w:r>
        <w:t>3.2. Принимается равным н</w:t>
      </w:r>
      <w:r w:rsidR="00F44E10">
        <w:t>у</w:t>
      </w:r>
      <w:r>
        <w:t>л</w:t>
      </w:r>
      <w:r w:rsidR="005216E5">
        <w:t>ю</w:t>
      </w:r>
      <w:r>
        <w:t xml:space="preserve"> для муниципальных унитарных предприятий, </w:t>
      </w:r>
      <w:r w:rsidR="005216E5">
        <w:t>осуществляющих электроснабжение, отопление, горячее водоснабжение, газоснабжение, водоснабжение и водоотведение (включая очистку сточных вод), выполняющих обслуживание и уборку мест общего пользования жилых домов и придомовой территории</w:t>
      </w:r>
      <w:r>
        <w:t>.</w:t>
      </w:r>
    </w:p>
    <w:p w:rsidR="002C02D7" w:rsidRDefault="002C02D7" w:rsidP="00055B34">
      <w:pPr>
        <w:widowControl w:val="0"/>
        <w:autoSpaceDE w:val="0"/>
        <w:autoSpaceDN w:val="0"/>
        <w:adjustRightInd w:val="0"/>
        <w:ind w:firstLine="540"/>
        <w:jc w:val="both"/>
      </w:pPr>
      <w:r>
        <w:t>3.3. Принимается равным ноль целых девяносто сотых для с</w:t>
      </w:r>
      <w:r w:rsidRPr="000A560D">
        <w:t>убъект</w:t>
      </w:r>
      <w:r>
        <w:t>ов</w:t>
      </w:r>
      <w:r w:rsidRPr="000A560D">
        <w:t xml:space="preserve"> малого и среднего предпринимательства (в соответствии со ст</w:t>
      </w:r>
      <w:r>
        <w:t>атьей</w:t>
      </w:r>
      <w:r w:rsidRPr="000A560D">
        <w:t xml:space="preserve"> 4 Федерального закона от 24 июля 2007 года N 209-ФЗ </w:t>
      </w:r>
      <w:r>
        <w:t>"</w:t>
      </w:r>
      <w:r w:rsidRPr="000A560D">
        <w:t>О развитии малого и среднего предпринимательства в Российской Федерации")</w:t>
      </w:r>
      <w:r>
        <w:t xml:space="preserve">. Понижающий коэффициент применяется </w:t>
      </w:r>
      <w:r w:rsidR="009238DA">
        <w:t>с даты поступления обращения арендатора.</w:t>
      </w:r>
    </w:p>
    <w:p w:rsidR="00027C1D" w:rsidRDefault="009238DA" w:rsidP="0040480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 </w:t>
      </w:r>
      <w:r w:rsidR="00027C1D">
        <w:t xml:space="preserve">Принимается равным единице для </w:t>
      </w:r>
      <w:r>
        <w:t xml:space="preserve">иных </w:t>
      </w:r>
      <w:r w:rsidR="00027C1D">
        <w:t>категорий арендаторов</w:t>
      </w:r>
      <w:r>
        <w:t>.</w:t>
      </w:r>
      <w:r w:rsidR="00055B34">
        <w:t xml:space="preserve"> </w:t>
      </w:r>
    </w:p>
    <w:sectPr w:rsidR="00027C1D" w:rsidSect="006A44B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7B"/>
    <w:rsid w:val="000043F4"/>
    <w:rsid w:val="00020428"/>
    <w:rsid w:val="00022AC0"/>
    <w:rsid w:val="00023A0D"/>
    <w:rsid w:val="00024D0A"/>
    <w:rsid w:val="00027C1D"/>
    <w:rsid w:val="000341DC"/>
    <w:rsid w:val="00041ADD"/>
    <w:rsid w:val="00045682"/>
    <w:rsid w:val="00047828"/>
    <w:rsid w:val="00055B34"/>
    <w:rsid w:val="0006438A"/>
    <w:rsid w:val="00064D7D"/>
    <w:rsid w:val="00073D96"/>
    <w:rsid w:val="00085A35"/>
    <w:rsid w:val="0009346D"/>
    <w:rsid w:val="000A3D95"/>
    <w:rsid w:val="000A6231"/>
    <w:rsid w:val="000B2B0B"/>
    <w:rsid w:val="000C1F66"/>
    <w:rsid w:val="001151C9"/>
    <w:rsid w:val="001241F3"/>
    <w:rsid w:val="00125FE9"/>
    <w:rsid w:val="0013494D"/>
    <w:rsid w:val="0013566A"/>
    <w:rsid w:val="001372A8"/>
    <w:rsid w:val="00160099"/>
    <w:rsid w:val="00160A11"/>
    <w:rsid w:val="00161931"/>
    <w:rsid w:val="00193B44"/>
    <w:rsid w:val="001976D5"/>
    <w:rsid w:val="001A4544"/>
    <w:rsid w:val="001B6DE4"/>
    <w:rsid w:val="001C29BC"/>
    <w:rsid w:val="001E41AF"/>
    <w:rsid w:val="00210F95"/>
    <w:rsid w:val="00213B64"/>
    <w:rsid w:val="002479DF"/>
    <w:rsid w:val="00295C90"/>
    <w:rsid w:val="002A648C"/>
    <w:rsid w:val="002B1683"/>
    <w:rsid w:val="002C02D7"/>
    <w:rsid w:val="002C1760"/>
    <w:rsid w:val="002F0B54"/>
    <w:rsid w:val="003104AA"/>
    <w:rsid w:val="003104C6"/>
    <w:rsid w:val="003119E4"/>
    <w:rsid w:val="00314395"/>
    <w:rsid w:val="003324B3"/>
    <w:rsid w:val="0034286D"/>
    <w:rsid w:val="00342D25"/>
    <w:rsid w:val="00344E43"/>
    <w:rsid w:val="00363C1C"/>
    <w:rsid w:val="00384893"/>
    <w:rsid w:val="00387F62"/>
    <w:rsid w:val="00395249"/>
    <w:rsid w:val="003C5D7B"/>
    <w:rsid w:val="003C78CE"/>
    <w:rsid w:val="003E4A2A"/>
    <w:rsid w:val="003E5E4C"/>
    <w:rsid w:val="003E79D9"/>
    <w:rsid w:val="0040480B"/>
    <w:rsid w:val="004062A5"/>
    <w:rsid w:val="0041320E"/>
    <w:rsid w:val="00432D91"/>
    <w:rsid w:val="00455C89"/>
    <w:rsid w:val="004714BA"/>
    <w:rsid w:val="0048002C"/>
    <w:rsid w:val="004A46DD"/>
    <w:rsid w:val="004B1653"/>
    <w:rsid w:val="004B788A"/>
    <w:rsid w:val="004B791E"/>
    <w:rsid w:val="004C3D50"/>
    <w:rsid w:val="004D18BA"/>
    <w:rsid w:val="004E2037"/>
    <w:rsid w:val="004E3227"/>
    <w:rsid w:val="004F1495"/>
    <w:rsid w:val="00506426"/>
    <w:rsid w:val="00507659"/>
    <w:rsid w:val="00516788"/>
    <w:rsid w:val="00516E52"/>
    <w:rsid w:val="00521349"/>
    <w:rsid w:val="005216E5"/>
    <w:rsid w:val="005219D2"/>
    <w:rsid w:val="005320B0"/>
    <w:rsid w:val="005450AF"/>
    <w:rsid w:val="00545E79"/>
    <w:rsid w:val="00557208"/>
    <w:rsid w:val="00557929"/>
    <w:rsid w:val="005631CC"/>
    <w:rsid w:val="00567E54"/>
    <w:rsid w:val="0057030A"/>
    <w:rsid w:val="00570E6B"/>
    <w:rsid w:val="00573714"/>
    <w:rsid w:val="00577BE9"/>
    <w:rsid w:val="0058099F"/>
    <w:rsid w:val="005814C5"/>
    <w:rsid w:val="00582F17"/>
    <w:rsid w:val="00594415"/>
    <w:rsid w:val="005A51ED"/>
    <w:rsid w:val="005B111E"/>
    <w:rsid w:val="005B37B3"/>
    <w:rsid w:val="005B6442"/>
    <w:rsid w:val="005D23BD"/>
    <w:rsid w:val="005E40D8"/>
    <w:rsid w:val="005E5B7C"/>
    <w:rsid w:val="0060341C"/>
    <w:rsid w:val="00603D4B"/>
    <w:rsid w:val="00605EFE"/>
    <w:rsid w:val="006074F7"/>
    <w:rsid w:val="0061291F"/>
    <w:rsid w:val="006200EF"/>
    <w:rsid w:val="006272F4"/>
    <w:rsid w:val="00630B59"/>
    <w:rsid w:val="0063516B"/>
    <w:rsid w:val="006412B4"/>
    <w:rsid w:val="00642E0C"/>
    <w:rsid w:val="00650E31"/>
    <w:rsid w:val="006539BA"/>
    <w:rsid w:val="00653A87"/>
    <w:rsid w:val="0066387F"/>
    <w:rsid w:val="00663AAC"/>
    <w:rsid w:val="00684533"/>
    <w:rsid w:val="0068562D"/>
    <w:rsid w:val="006A44B4"/>
    <w:rsid w:val="006A49BE"/>
    <w:rsid w:val="006B5431"/>
    <w:rsid w:val="006C1D6F"/>
    <w:rsid w:val="006C49B7"/>
    <w:rsid w:val="006D0365"/>
    <w:rsid w:val="006D35EB"/>
    <w:rsid w:val="006E2E12"/>
    <w:rsid w:val="006E4251"/>
    <w:rsid w:val="006F2FD4"/>
    <w:rsid w:val="006F4D5A"/>
    <w:rsid w:val="00710F91"/>
    <w:rsid w:val="007150EC"/>
    <w:rsid w:val="00715F75"/>
    <w:rsid w:val="007300D0"/>
    <w:rsid w:val="00733F7A"/>
    <w:rsid w:val="00741527"/>
    <w:rsid w:val="007505BF"/>
    <w:rsid w:val="00751747"/>
    <w:rsid w:val="00752D4A"/>
    <w:rsid w:val="0076389E"/>
    <w:rsid w:val="00766695"/>
    <w:rsid w:val="00767B08"/>
    <w:rsid w:val="007715A8"/>
    <w:rsid w:val="007806C4"/>
    <w:rsid w:val="00787A22"/>
    <w:rsid w:val="00796AE3"/>
    <w:rsid w:val="007A4167"/>
    <w:rsid w:val="007C1D66"/>
    <w:rsid w:val="007D0569"/>
    <w:rsid w:val="007E16F3"/>
    <w:rsid w:val="007E542D"/>
    <w:rsid w:val="007E642A"/>
    <w:rsid w:val="0081546B"/>
    <w:rsid w:val="008154B7"/>
    <w:rsid w:val="008278FC"/>
    <w:rsid w:val="008370EB"/>
    <w:rsid w:val="0085331E"/>
    <w:rsid w:val="00861A94"/>
    <w:rsid w:val="0086732F"/>
    <w:rsid w:val="008936D7"/>
    <w:rsid w:val="00897CE1"/>
    <w:rsid w:val="008A35E4"/>
    <w:rsid w:val="008A7B82"/>
    <w:rsid w:val="008C2338"/>
    <w:rsid w:val="008C3B0B"/>
    <w:rsid w:val="009019AD"/>
    <w:rsid w:val="00904D53"/>
    <w:rsid w:val="00907550"/>
    <w:rsid w:val="009105AE"/>
    <w:rsid w:val="00917CAB"/>
    <w:rsid w:val="009238DA"/>
    <w:rsid w:val="0093314E"/>
    <w:rsid w:val="00936057"/>
    <w:rsid w:val="00956F88"/>
    <w:rsid w:val="009750BB"/>
    <w:rsid w:val="009775B2"/>
    <w:rsid w:val="00990474"/>
    <w:rsid w:val="0099712B"/>
    <w:rsid w:val="009A3F11"/>
    <w:rsid w:val="009B0651"/>
    <w:rsid w:val="00A0523E"/>
    <w:rsid w:val="00A120BA"/>
    <w:rsid w:val="00A12F0C"/>
    <w:rsid w:val="00A15FD5"/>
    <w:rsid w:val="00A2026C"/>
    <w:rsid w:val="00A64C0B"/>
    <w:rsid w:val="00A67930"/>
    <w:rsid w:val="00AC1DD8"/>
    <w:rsid w:val="00AD269A"/>
    <w:rsid w:val="00AE119B"/>
    <w:rsid w:val="00AE26CE"/>
    <w:rsid w:val="00AF1573"/>
    <w:rsid w:val="00AF188F"/>
    <w:rsid w:val="00AF5098"/>
    <w:rsid w:val="00B16F33"/>
    <w:rsid w:val="00B25FCB"/>
    <w:rsid w:val="00B371F4"/>
    <w:rsid w:val="00B37A32"/>
    <w:rsid w:val="00BA31F5"/>
    <w:rsid w:val="00BB40B9"/>
    <w:rsid w:val="00BC33D7"/>
    <w:rsid w:val="00BD0A66"/>
    <w:rsid w:val="00BD27F5"/>
    <w:rsid w:val="00BD3409"/>
    <w:rsid w:val="00BE3389"/>
    <w:rsid w:val="00C01B5C"/>
    <w:rsid w:val="00C04604"/>
    <w:rsid w:val="00C15B80"/>
    <w:rsid w:val="00C404C6"/>
    <w:rsid w:val="00C4540C"/>
    <w:rsid w:val="00C47157"/>
    <w:rsid w:val="00C66B39"/>
    <w:rsid w:val="00C7082E"/>
    <w:rsid w:val="00C96910"/>
    <w:rsid w:val="00CA7067"/>
    <w:rsid w:val="00CB48B8"/>
    <w:rsid w:val="00CC703E"/>
    <w:rsid w:val="00CD1339"/>
    <w:rsid w:val="00CD43CC"/>
    <w:rsid w:val="00CE7DBA"/>
    <w:rsid w:val="00CF366D"/>
    <w:rsid w:val="00CF431A"/>
    <w:rsid w:val="00D20EAB"/>
    <w:rsid w:val="00D21594"/>
    <w:rsid w:val="00D24325"/>
    <w:rsid w:val="00D302CA"/>
    <w:rsid w:val="00D321B1"/>
    <w:rsid w:val="00D60C72"/>
    <w:rsid w:val="00D64C8C"/>
    <w:rsid w:val="00D65AD7"/>
    <w:rsid w:val="00D67EFE"/>
    <w:rsid w:val="00D718F3"/>
    <w:rsid w:val="00D74C70"/>
    <w:rsid w:val="00D74D95"/>
    <w:rsid w:val="00D851BA"/>
    <w:rsid w:val="00D86DBB"/>
    <w:rsid w:val="00D932C6"/>
    <w:rsid w:val="00D970F7"/>
    <w:rsid w:val="00DA17D5"/>
    <w:rsid w:val="00DB2DB4"/>
    <w:rsid w:val="00DD1BB2"/>
    <w:rsid w:val="00DD59CB"/>
    <w:rsid w:val="00DF237C"/>
    <w:rsid w:val="00E30FCF"/>
    <w:rsid w:val="00E375A7"/>
    <w:rsid w:val="00E37F81"/>
    <w:rsid w:val="00E40492"/>
    <w:rsid w:val="00E623B9"/>
    <w:rsid w:val="00E71C64"/>
    <w:rsid w:val="00E8102C"/>
    <w:rsid w:val="00E96900"/>
    <w:rsid w:val="00EB19C0"/>
    <w:rsid w:val="00EB3753"/>
    <w:rsid w:val="00EC6DEB"/>
    <w:rsid w:val="00ED48A7"/>
    <w:rsid w:val="00EF45CC"/>
    <w:rsid w:val="00F02845"/>
    <w:rsid w:val="00F25021"/>
    <w:rsid w:val="00F337D6"/>
    <w:rsid w:val="00F44DEF"/>
    <w:rsid w:val="00F44E10"/>
    <w:rsid w:val="00F56D93"/>
    <w:rsid w:val="00F6172B"/>
    <w:rsid w:val="00F755A2"/>
    <w:rsid w:val="00FA7DCC"/>
    <w:rsid w:val="00FB6B3A"/>
    <w:rsid w:val="00FC189B"/>
    <w:rsid w:val="00FD21B5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24B6-0045-4F30-969B-DFE09035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150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50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27C1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027C1D"/>
    <w:rPr>
      <w:color w:val="0000FF"/>
      <w:u w:val="single"/>
    </w:rPr>
  </w:style>
  <w:style w:type="table" w:styleId="a4">
    <w:name w:val="Table Grid"/>
    <w:basedOn w:val="a1"/>
    <w:rsid w:val="003C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28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42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87BE-EEA8-4EF6-AF02-F9BBC4B8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</vt:lpstr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subject/>
  <dc:creator>г</dc:creator>
  <cp:keywords/>
  <cp:lastModifiedBy>ADM76</cp:lastModifiedBy>
  <cp:revision>2</cp:revision>
  <cp:lastPrinted>2013-07-30T10:10:00Z</cp:lastPrinted>
  <dcterms:created xsi:type="dcterms:W3CDTF">2020-02-06T11:23:00Z</dcterms:created>
  <dcterms:modified xsi:type="dcterms:W3CDTF">2020-02-06T11:23:00Z</dcterms:modified>
</cp:coreProperties>
</file>